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04876A" w14:textId="77777777" w:rsidR="005210DD" w:rsidRDefault="2592C800">
      <w:pPr>
        <w:rPr>
          <w:b/>
          <w:bCs/>
          <w:sz w:val="36"/>
          <w:szCs w:val="36"/>
        </w:rPr>
      </w:pPr>
      <w:r w:rsidRPr="005210DD">
        <w:rPr>
          <w:b/>
          <w:bCs/>
          <w:sz w:val="36"/>
          <w:szCs w:val="36"/>
        </w:rPr>
        <w:t>Dick Benschop</w:t>
      </w:r>
    </w:p>
    <w:p w14:paraId="40518686" w14:textId="1178E561" w:rsidR="00117481" w:rsidRDefault="0E51C0B0">
      <w:pPr>
        <w:rPr>
          <w:b/>
          <w:bCs/>
          <w:sz w:val="28"/>
          <w:szCs w:val="28"/>
        </w:rPr>
      </w:pPr>
      <w:r w:rsidRPr="005210DD">
        <w:rPr>
          <w:b/>
          <w:bCs/>
          <w:sz w:val="28"/>
          <w:szCs w:val="28"/>
        </w:rPr>
        <w:t>Chair of the Board</w:t>
      </w:r>
      <w:r w:rsidR="2592C800" w:rsidRPr="005210DD">
        <w:rPr>
          <w:b/>
          <w:bCs/>
          <w:sz w:val="28"/>
          <w:szCs w:val="28"/>
        </w:rPr>
        <w:t>, Mission Possible Partnership</w:t>
      </w:r>
    </w:p>
    <w:p w14:paraId="632FAD0E" w14:textId="77777777" w:rsidR="005210DD" w:rsidRDefault="005210DD">
      <w:pPr>
        <w:rPr>
          <w:b/>
          <w:bCs/>
          <w:sz w:val="28"/>
          <w:szCs w:val="28"/>
        </w:rPr>
      </w:pPr>
    </w:p>
    <w:p w14:paraId="4DF711AA" w14:textId="77777777" w:rsidR="005210DD" w:rsidRPr="005210DD" w:rsidRDefault="005210DD">
      <w:pPr>
        <w:rPr>
          <w:b/>
          <w:bCs/>
          <w:sz w:val="28"/>
          <w:szCs w:val="28"/>
        </w:rPr>
      </w:pPr>
    </w:p>
    <w:p w14:paraId="5532FA5F" w14:textId="195E0570" w:rsidR="00117481" w:rsidRDefault="2592C800" w:rsidP="3966CB34">
      <w:r>
        <w:t xml:space="preserve">Dick Benschop most recently served as President and Chief Executive Officer of the Royal Schiphol Group, the owner and operator of Amsterdam Airport Schiphol and Rotterdam </w:t>
      </w:r>
      <w:proofErr w:type="gramStart"/>
      <w:r>
        <w:t>The</w:t>
      </w:r>
      <w:proofErr w:type="gramEnd"/>
      <w:r>
        <w:t xml:space="preserve"> Hague Airport. He is a </w:t>
      </w:r>
      <w:proofErr w:type="gramStart"/>
      <w:r>
        <w:t>Non-Executive</w:t>
      </w:r>
      <w:proofErr w:type="gramEnd"/>
      <w:r>
        <w:t xml:space="preserve"> member of the Board of Directors of Brisbane Airport Corporation.</w:t>
      </w:r>
    </w:p>
    <w:p w14:paraId="28AD4A94" w14:textId="6351B1A0" w:rsidR="00117481" w:rsidRDefault="2592C800" w:rsidP="3966CB34">
      <w:r>
        <w:t>Previously, Benschop served as Senior Vice President in various roles at Royal Dutch Shell, including president of Royal Dutch Shell Netherlands. Before that he served as the Deputy Minister of Foreign Affairs for The Netherlands.</w:t>
      </w:r>
    </w:p>
    <w:p w14:paraId="5E5787A5" w14:textId="35909C5C" w:rsidR="00117481" w:rsidRDefault="00117481" w:rsidP="3966CB34"/>
    <w:sectPr w:rsidR="0011748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FBD79BA"/>
    <w:rsid w:val="00117481"/>
    <w:rsid w:val="005210DD"/>
    <w:rsid w:val="00787C2E"/>
    <w:rsid w:val="0E51C0B0"/>
    <w:rsid w:val="2592C800"/>
    <w:rsid w:val="3966CB34"/>
    <w:rsid w:val="4FBD79BA"/>
    <w:rsid w:val="5B5FCE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D79BA"/>
  <w15:chartTrackingRefBased/>
  <w15:docId w15:val="{71EAED9F-8E16-4FBF-807B-942DB871F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390dea4-805f-47fb-8e59-29f5d6a9ae78" xsi:nil="true"/>
    <lcf76f155ced4ddcb4097134ff3c332f xmlns="2390dea4-805f-47fb-8e59-29f5d6a9ae78">
      <Terms xmlns="http://schemas.microsoft.com/office/infopath/2007/PartnerControls"/>
    </lcf76f155ced4ddcb4097134ff3c332f>
    <TaxCatchAll xmlns="b3aa7a97-2349-4f62-ac4d-c72fc9b8a7b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A209676DAE9D4AAFBFE98D0257DD58" ma:contentTypeVersion="15" ma:contentTypeDescription="Create a new document." ma:contentTypeScope="" ma:versionID="9f5b4ec755cb562493725b48ac06b2da">
  <xsd:schema xmlns:xsd="http://www.w3.org/2001/XMLSchema" xmlns:xs="http://www.w3.org/2001/XMLSchema" xmlns:p="http://schemas.microsoft.com/office/2006/metadata/properties" xmlns:ns2="2390dea4-805f-47fb-8e59-29f5d6a9ae78" xmlns:ns3="b3aa7a97-2349-4f62-ac4d-c72fc9b8a7b0" targetNamespace="http://schemas.microsoft.com/office/2006/metadata/properties" ma:root="true" ma:fieldsID="8793e1d190ec5761fbfe716573e1fd03" ns2:_="" ns3:_="">
    <xsd:import namespace="2390dea4-805f-47fb-8e59-29f5d6a9ae78"/>
    <xsd:import namespace="b3aa7a97-2349-4f62-ac4d-c72fc9b8a7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90dea4-805f-47fb-8e59-29f5d6a9a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1f74c02-6d24-44f0-b31b-da59cd5eac9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7a97-2349-4f62-ac4d-c72fc9b8a7b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37a7d02-3ac5-47b7-9a0a-05ca4e15425f}" ma:internalName="TaxCatchAll" ma:showField="CatchAllData" ma:web="b3aa7a97-2349-4f62-ac4d-c72fc9b8a7b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29FCD-DCAC-45F5-843A-00FFE75E139D}">
  <ds:schemaRefs>
    <ds:schemaRef ds:uri="http://schemas.microsoft.com/office/2006/metadata/properties"/>
    <ds:schemaRef ds:uri="http://schemas.microsoft.com/office/infopath/2007/PartnerControls"/>
    <ds:schemaRef ds:uri="2390dea4-805f-47fb-8e59-29f5d6a9ae78"/>
    <ds:schemaRef ds:uri="b3aa7a97-2349-4f62-ac4d-c72fc9b8a7b0"/>
  </ds:schemaRefs>
</ds:datastoreItem>
</file>

<file path=customXml/itemProps2.xml><?xml version="1.0" encoding="utf-8"?>
<ds:datastoreItem xmlns:ds="http://schemas.openxmlformats.org/officeDocument/2006/customXml" ds:itemID="{DBE8FD76-96B2-477E-B293-350C7031BA28}">
  <ds:schemaRefs>
    <ds:schemaRef ds:uri="http://schemas.microsoft.com/sharepoint/v3/contenttype/forms"/>
  </ds:schemaRefs>
</ds:datastoreItem>
</file>

<file path=customXml/itemProps3.xml><?xml version="1.0" encoding="utf-8"?>
<ds:datastoreItem xmlns:ds="http://schemas.openxmlformats.org/officeDocument/2006/customXml" ds:itemID="{3497402E-4CB3-498D-8CE6-75E28E82A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90dea4-805f-47fb-8e59-29f5d6a9ae78"/>
    <ds:schemaRef ds:uri="b3aa7a97-2349-4f62-ac4d-c72fc9b8a7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87</Words>
  <Characters>489</Characters>
  <Application>Microsoft Office Word</Application>
  <DocSecurity>0</DocSecurity>
  <Lines>7</Lines>
  <Paragraphs>3</Paragraphs>
  <ScaleCrop>false</ScaleCrop>
  <Company/>
  <LinksUpToDate>false</LinksUpToDate>
  <CharactersWithSpaces>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Filippo Guarnieri</dc:creator>
  <cp:keywords/>
  <dc:description/>
  <cp:lastModifiedBy>Tamsin Ogilvie</cp:lastModifiedBy>
  <cp:revision>4</cp:revision>
  <dcterms:created xsi:type="dcterms:W3CDTF">2024-02-22T12:59:00Z</dcterms:created>
  <dcterms:modified xsi:type="dcterms:W3CDTF">2026-08-10T12:40:00Z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0x01010074A209676DAE9D4AAFBFE98D0257DD58</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MediaServiceImageTags">
    <vt:lpwstr/>
  </property>
</Properties>
</file>